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18992" w14:textId="123585B4" w:rsidR="00F278B0" w:rsidRPr="00F278B0" w:rsidRDefault="00F278B0" w:rsidP="00B97D04">
      <w:pPr>
        <w:spacing w:line="480" w:lineRule="exact"/>
        <w:jc w:val="center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F278B0">
        <w:rPr>
          <w:rFonts w:ascii="宋体" w:eastAsia="宋体" w:hAnsi="宋体" w:hint="eastAsia"/>
          <w:b/>
          <w:bCs/>
          <w:color w:val="000000"/>
          <w:sz w:val="24"/>
          <w:szCs w:val="24"/>
        </w:rPr>
        <w:t>申诉机制</w:t>
      </w:r>
    </w:p>
    <w:p w14:paraId="2A570DE7" w14:textId="68BD23A4" w:rsidR="00F278B0" w:rsidRPr="00F278B0" w:rsidRDefault="00F278B0" w:rsidP="00B97D04">
      <w:pPr>
        <w:spacing w:line="480" w:lineRule="exact"/>
        <w:rPr>
          <w:rFonts w:ascii="宋体" w:eastAsia="宋体" w:hAnsi="宋体"/>
          <w:b/>
          <w:bCs/>
          <w:color w:val="000000"/>
          <w:sz w:val="24"/>
          <w:szCs w:val="24"/>
        </w:rPr>
      </w:pPr>
    </w:p>
    <w:p w14:paraId="7DEA7037" w14:textId="7339D2C4" w:rsidR="00F278B0" w:rsidRDefault="00F278B0" w:rsidP="00E65044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鼓励利益相关方认真负责地对公司的社会责任管理</w:t>
      </w:r>
      <w:r w:rsidR="00E65044">
        <w:rPr>
          <w:rFonts w:hint="eastAsia"/>
          <w:color w:val="000000"/>
        </w:rPr>
        <w:t>，</w:t>
      </w:r>
      <w:r w:rsidRPr="00F278B0">
        <w:rPr>
          <w:rFonts w:hint="eastAsia"/>
          <w:color w:val="000000"/>
        </w:rPr>
        <w:t>尤其是供应链尽责管理</w:t>
      </w:r>
      <w:r w:rsidR="00E65044">
        <w:rPr>
          <w:rFonts w:hint="eastAsia"/>
          <w:color w:val="000000"/>
        </w:rPr>
        <w:t>，</w:t>
      </w:r>
      <w:r w:rsidRPr="00F278B0">
        <w:rPr>
          <w:rFonts w:hint="eastAsia"/>
          <w:color w:val="000000"/>
        </w:rPr>
        <w:t>提出意见或建议，以帮助公司改进工作；同时，也接受</w:t>
      </w:r>
      <w:r w:rsidR="00E65044" w:rsidRPr="00E65044">
        <w:rPr>
          <w:rFonts w:hint="eastAsia"/>
          <w:color w:val="000000"/>
        </w:rPr>
        <w:t>员工、供应商、客户和</w:t>
      </w:r>
      <w:r w:rsidRPr="00F278B0">
        <w:rPr>
          <w:rFonts w:hint="eastAsia"/>
          <w:color w:val="000000"/>
        </w:rPr>
        <w:t>利益相关方的申诉，并提供正当、畅通的渠道与妥善、公正的方式来处理申诉，保证公司的工作规范有序地进行。</w:t>
      </w:r>
    </w:p>
    <w:p w14:paraId="1CC99B57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</w:p>
    <w:p w14:paraId="1AFA1E53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一、申诉方式</w:t>
      </w:r>
    </w:p>
    <w:p w14:paraId="1A12F1EF" w14:textId="4CA99235" w:rsidR="00F278B0" w:rsidRDefault="00F278B0" w:rsidP="00E65044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F278B0">
        <w:rPr>
          <w:rFonts w:hint="eastAsia"/>
          <w:color w:val="000000"/>
        </w:rPr>
        <w:t>申诉的</w:t>
      </w:r>
      <w:r w:rsidR="00E65044">
        <w:rPr>
          <w:rFonts w:hint="eastAsia"/>
          <w:color w:val="000000"/>
        </w:rPr>
        <w:t>方式</w:t>
      </w:r>
      <w:r w:rsidRPr="00F278B0">
        <w:rPr>
          <w:rFonts w:hint="eastAsia"/>
          <w:color w:val="000000"/>
        </w:rPr>
        <w:t>有两种：电话方式和书面方式（包括EMAIL）。利益相关方可以通过电话、邮件或者写信的方式向</w:t>
      </w: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提出意见、建议或申诉。</w:t>
      </w:r>
    </w:p>
    <w:p w14:paraId="7694C0AE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</w:p>
    <w:p w14:paraId="3FCBC553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二、申诉接收</w:t>
      </w:r>
    </w:p>
    <w:p w14:paraId="67EFF77A" w14:textId="3F526D82" w:rsidR="00F278B0" w:rsidRDefault="00F278B0" w:rsidP="00E65044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格林美</w:t>
      </w:r>
      <w:r w:rsidR="00BC1BEA" w:rsidRPr="00BC1BEA">
        <w:rPr>
          <w:rFonts w:hint="eastAsia"/>
          <w:color w:val="000000"/>
        </w:rPr>
        <w:t>国际绿色供应链管理与商务部</w:t>
      </w:r>
      <w:r w:rsidRPr="00F278B0">
        <w:rPr>
          <w:rFonts w:hint="eastAsia"/>
          <w:color w:val="000000"/>
        </w:rPr>
        <w:t>是负责处理申诉的部门，由专人负责接收利益相关方提交的每个意见、建议或申诉，并在提交后两个工作日内确认收到。</w:t>
      </w:r>
    </w:p>
    <w:p w14:paraId="26039399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</w:p>
    <w:p w14:paraId="7BD4398F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三、申诉审查</w:t>
      </w:r>
    </w:p>
    <w:p w14:paraId="405B129B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1、可接受满足以下条件的申诉：</w:t>
      </w:r>
    </w:p>
    <w:p w14:paraId="176A5BB5" w14:textId="25AB8A39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与</w:t>
      </w: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的供应链尽责管理，包括任何已识别的风险相关；</w:t>
      </w:r>
    </w:p>
    <w:p w14:paraId="44FB1E08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指出尽责管理系统的缺陷、不一致或不足；</w:t>
      </w:r>
    </w:p>
    <w:p w14:paraId="4035A10C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包括足够的客观证据以合理地支持提交申诉人员的指控；</w:t>
      </w:r>
    </w:p>
    <w:p w14:paraId="150038B9" w14:textId="477111E1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违反劳工实践</w:t>
      </w:r>
      <w:r w:rsidR="003F0FA1">
        <w:rPr>
          <w:rFonts w:hint="eastAsia"/>
          <w:color w:val="000000"/>
        </w:rPr>
        <w:t>与人权</w:t>
      </w:r>
      <w:r w:rsidRPr="00F278B0">
        <w:rPr>
          <w:rFonts w:hint="eastAsia"/>
          <w:color w:val="000000"/>
        </w:rPr>
        <w:t>和环境、健康与安全</w:t>
      </w:r>
      <w:r w:rsidR="003F0FA1">
        <w:rPr>
          <w:rFonts w:hint="eastAsia"/>
          <w:color w:val="000000"/>
        </w:rPr>
        <w:t>相关政策</w:t>
      </w:r>
      <w:r w:rsidRPr="00F278B0">
        <w:rPr>
          <w:rFonts w:hint="eastAsia"/>
          <w:color w:val="000000"/>
        </w:rPr>
        <w:t>的</w:t>
      </w:r>
      <w:r w:rsidR="003F0FA1">
        <w:rPr>
          <w:rFonts w:hint="eastAsia"/>
          <w:color w:val="000000"/>
        </w:rPr>
        <w:t>相关</w:t>
      </w:r>
      <w:r w:rsidRPr="00F278B0">
        <w:rPr>
          <w:rFonts w:hint="eastAsia"/>
          <w:color w:val="000000"/>
        </w:rPr>
        <w:t>要求；</w:t>
      </w:r>
    </w:p>
    <w:p w14:paraId="546A514C" w14:textId="3764CD4B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违反商业道德行为规范的</w:t>
      </w:r>
      <w:r w:rsidR="003F0FA1">
        <w:rPr>
          <w:rFonts w:hint="eastAsia"/>
          <w:color w:val="000000"/>
        </w:rPr>
        <w:t>相关</w:t>
      </w:r>
      <w:r w:rsidRPr="00F278B0">
        <w:rPr>
          <w:rFonts w:hint="eastAsia"/>
          <w:color w:val="000000"/>
        </w:rPr>
        <w:t>要求；</w:t>
      </w:r>
    </w:p>
    <w:p w14:paraId="2A5B1736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本着诚信提交</w:t>
      </w:r>
    </w:p>
    <w:p w14:paraId="37FD164E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</w:p>
    <w:p w14:paraId="414AF5DA" w14:textId="77777777" w:rsidR="00F278B0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2、不接受符合以下条件的申诉：</w:t>
      </w:r>
    </w:p>
    <w:p w14:paraId="2EA5C883" w14:textId="6350C6CF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与</w:t>
      </w: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的供应链尽责管理不相关；</w:t>
      </w:r>
    </w:p>
    <w:p w14:paraId="1FE57723" w14:textId="5563D6C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与</w:t>
      </w: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控制、影响或职责以外的问题相关；</w:t>
      </w:r>
    </w:p>
    <w:p w14:paraId="327E86C3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缺少合理支持申诉的足够客观证据；</w:t>
      </w:r>
    </w:p>
    <w:p w14:paraId="1E243577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lastRenderedPageBreak/>
        <w:t>未本着诚信提交。</w:t>
      </w:r>
    </w:p>
    <w:p w14:paraId="70C6D65A" w14:textId="77777777" w:rsidR="00BC1BEA" w:rsidRDefault="00BC1BEA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</w:p>
    <w:p w14:paraId="433425A1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3、所有申诉，必须具有事实依据和真实内容，不得以臆测及虚假的内容作为申诉的依据，不得恶意攻击及诽谤。</w:t>
      </w:r>
    </w:p>
    <w:p w14:paraId="54E5F02B" w14:textId="77777777" w:rsidR="00BC1BEA" w:rsidRDefault="00BC1BEA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</w:p>
    <w:p w14:paraId="430479F5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四、申诉处理</w:t>
      </w:r>
    </w:p>
    <w:p w14:paraId="0EC0C965" w14:textId="77777777" w:rsidR="00BC1BEA" w:rsidRDefault="00F278B0" w:rsidP="00E65044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F278B0">
        <w:rPr>
          <w:rFonts w:hint="eastAsia"/>
          <w:color w:val="000000"/>
        </w:rPr>
        <w:t>如果申诉不符合第1点的条件，</w:t>
      </w: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将通知提交本申诉方该决定，包括</w:t>
      </w: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拒绝申诉的理由。如有必要，</w:t>
      </w: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可以建议其将申诉提交给其他方。</w:t>
      </w:r>
    </w:p>
    <w:p w14:paraId="4F3905E9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如果适用，</w:t>
      </w: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将告知申诉人与该申诉有关的具体认证计划的申诉机制。</w:t>
      </w:r>
    </w:p>
    <w:p w14:paraId="6EBE5150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申诉一旦被接受，</w:t>
      </w: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社会责任办公室将组织相关部门对申诉的所有要素进行调查，并在</w:t>
      </w:r>
      <w:r w:rsidR="00BC1BEA">
        <w:rPr>
          <w:rFonts w:hint="eastAsia"/>
          <w:color w:val="000000"/>
        </w:rPr>
        <w:t>15</w:t>
      </w:r>
      <w:r w:rsidRPr="00F278B0">
        <w:rPr>
          <w:rFonts w:hint="eastAsia"/>
          <w:color w:val="000000"/>
        </w:rPr>
        <w:t>个工作日内将调查结果以及用于解决该申诉的确定纠正措施（如有）告知申诉方(通知结果的方式遵循保密性政策)。</w:t>
      </w:r>
    </w:p>
    <w:p w14:paraId="04016F65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>
        <w:rPr>
          <w:rFonts w:hint="eastAsia"/>
          <w:color w:val="000000"/>
        </w:rPr>
        <w:t>格林美</w:t>
      </w:r>
      <w:r w:rsidRPr="00F278B0">
        <w:rPr>
          <w:rFonts w:hint="eastAsia"/>
          <w:color w:val="000000"/>
        </w:rPr>
        <w:t>采取以下行动之一来处理每个申诉：</w:t>
      </w:r>
    </w:p>
    <w:p w14:paraId="06A08763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接受申诉，需要采取纠正措施</w:t>
      </w:r>
    </w:p>
    <w:p w14:paraId="7D01BD4B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接受申诉，无需采取纠正措施</w:t>
      </w:r>
    </w:p>
    <w:p w14:paraId="3456D44B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驳回申诉</w:t>
      </w:r>
    </w:p>
    <w:p w14:paraId="23860F27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公布处理结果或告知申诉方</w:t>
      </w:r>
    </w:p>
    <w:p w14:paraId="418DBDF5" w14:textId="77777777" w:rsidR="00BC1BEA" w:rsidRDefault="00BC1BEA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</w:p>
    <w:p w14:paraId="6767767D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五、信息保密</w:t>
      </w:r>
    </w:p>
    <w:p w14:paraId="359A1225" w14:textId="3C0B7DD5" w:rsidR="00BC1BEA" w:rsidRDefault="00F278B0" w:rsidP="00E65044">
      <w:pPr>
        <w:pStyle w:val="a3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F278B0">
        <w:rPr>
          <w:rFonts w:hint="eastAsia"/>
          <w:color w:val="000000"/>
        </w:rPr>
        <w:t>申诉信息接收后，由</w:t>
      </w:r>
      <w:r w:rsidR="00E65044">
        <w:rPr>
          <w:rFonts w:hint="eastAsia"/>
          <w:color w:val="000000"/>
        </w:rPr>
        <w:t>格林美</w:t>
      </w:r>
      <w:r w:rsidR="00E65044" w:rsidRPr="00BC1BEA">
        <w:rPr>
          <w:rFonts w:hint="eastAsia"/>
          <w:color w:val="000000"/>
        </w:rPr>
        <w:t>国际绿色供应链管理与商务部</w:t>
      </w:r>
      <w:r w:rsidRPr="00F278B0">
        <w:rPr>
          <w:rFonts w:hint="eastAsia"/>
          <w:color w:val="000000"/>
        </w:rPr>
        <w:t>专人负责信息的保存，信息审核的传递，信息的处理和反馈。未经</w:t>
      </w:r>
      <w:r w:rsidR="00E65044">
        <w:rPr>
          <w:rFonts w:hint="eastAsia"/>
          <w:color w:val="000000"/>
        </w:rPr>
        <w:t>格林美</w:t>
      </w:r>
      <w:r w:rsidR="00E65044" w:rsidRPr="00BC1BEA">
        <w:rPr>
          <w:rFonts w:hint="eastAsia"/>
          <w:color w:val="000000"/>
        </w:rPr>
        <w:t>国际绿色供应链管理与商务部</w:t>
      </w:r>
      <w:r w:rsidRPr="00F278B0">
        <w:rPr>
          <w:rFonts w:hint="eastAsia"/>
          <w:color w:val="000000"/>
        </w:rPr>
        <w:t>负责人同意，禁止向</w:t>
      </w:r>
      <w:r w:rsidR="00E65044">
        <w:rPr>
          <w:rFonts w:hint="eastAsia"/>
          <w:color w:val="000000"/>
        </w:rPr>
        <w:t>部门</w:t>
      </w:r>
      <w:r w:rsidRPr="00F278B0">
        <w:rPr>
          <w:rFonts w:hint="eastAsia"/>
          <w:color w:val="000000"/>
        </w:rPr>
        <w:t>以外人员透露。</w:t>
      </w:r>
    </w:p>
    <w:p w14:paraId="6D48E2DF" w14:textId="77777777" w:rsidR="00BC1BEA" w:rsidRDefault="00BC1BEA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</w:p>
    <w:p w14:paraId="19DA840C" w14:textId="77777777" w:rsidR="00BC1BEA" w:rsidRDefault="00F278B0" w:rsidP="00B97D04">
      <w:pPr>
        <w:pStyle w:val="a3"/>
        <w:spacing w:before="0" w:beforeAutospacing="0" w:after="0" w:afterAutospacing="0" w:line="480" w:lineRule="exact"/>
        <w:rPr>
          <w:color w:val="000000"/>
        </w:rPr>
      </w:pPr>
      <w:r w:rsidRPr="00F278B0">
        <w:rPr>
          <w:rFonts w:hint="eastAsia"/>
          <w:color w:val="000000"/>
        </w:rPr>
        <w:t>六、申诉者保护</w:t>
      </w:r>
    </w:p>
    <w:p w14:paraId="0A757CAE" w14:textId="17D67887" w:rsidR="00F278B0" w:rsidRPr="00F278B0" w:rsidRDefault="00F278B0" w:rsidP="00E65044">
      <w:pPr>
        <w:pStyle w:val="a3"/>
        <w:spacing w:before="0" w:beforeAutospacing="0" w:after="0" w:afterAutospacing="0" w:line="480" w:lineRule="exact"/>
        <w:ind w:firstLineChars="200" w:firstLine="480"/>
        <w:rPr>
          <w:color w:val="707070"/>
        </w:rPr>
      </w:pPr>
      <w:r w:rsidRPr="00F278B0">
        <w:rPr>
          <w:rFonts w:hint="eastAsia"/>
          <w:color w:val="000000"/>
        </w:rPr>
        <w:t>受理人员对申诉信息严格保密。申诉材料应作为机密级资料严格管理，未经公司主要领导或分管领导批准，任何人不得调阅。严禁将申诉材料转到被申诉方手中，严禁打击报复举报人，保护举报人的合法权益，对严重泄密、导致举报人合法权益受到损害的，移交司法机关处理。</w:t>
      </w:r>
    </w:p>
    <w:p w14:paraId="3B0D4AC8" w14:textId="4DA801E4" w:rsidR="00F278B0" w:rsidRDefault="00F278B0" w:rsidP="00B97D04">
      <w:pPr>
        <w:spacing w:line="480" w:lineRule="exact"/>
        <w:rPr>
          <w:rFonts w:ascii="宋体" w:eastAsia="宋体" w:hAnsi="宋体"/>
          <w:sz w:val="24"/>
          <w:szCs w:val="24"/>
        </w:rPr>
      </w:pPr>
    </w:p>
    <w:p w14:paraId="415D61AB" w14:textId="3678AECB" w:rsidR="00B97D04" w:rsidRPr="00B97D04" w:rsidRDefault="00B97D04" w:rsidP="00B97D04">
      <w:pPr>
        <w:spacing w:line="480" w:lineRule="exac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ED67B23" w14:textId="7382D24D" w:rsidR="00B97D04" w:rsidRPr="00B97D04" w:rsidRDefault="00B97D04" w:rsidP="00B97D04">
      <w:pPr>
        <w:spacing w:line="480" w:lineRule="exac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97D0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申诉渠道</w:t>
      </w:r>
    </w:p>
    <w:p w14:paraId="758950C2" w14:textId="21BC2CC4" w:rsidR="00B97D04" w:rsidRPr="00B97D04" w:rsidRDefault="00B97D04" w:rsidP="00B97D04">
      <w:pPr>
        <w:spacing w:line="480" w:lineRule="exac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97D0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电话：</w:t>
      </w:r>
      <w:r w:rsidR="00124B6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+</w:t>
      </w:r>
      <w:r w:rsidR="00124B6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86 </w:t>
      </w:r>
      <w:r w:rsidR="00124B67" w:rsidRPr="00124B6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13509639689</w:t>
      </w:r>
    </w:p>
    <w:p w14:paraId="7A9A3261" w14:textId="704A754C" w:rsidR="00B97D04" w:rsidRPr="00B97D04" w:rsidRDefault="00B97D04" w:rsidP="00B97D04">
      <w:pPr>
        <w:spacing w:line="480" w:lineRule="exac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97D0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邮箱：</w:t>
      </w:r>
      <w:r w:rsidR="00124B6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C</w:t>
      </w:r>
      <w:r w:rsidR="00124B6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SR@gem.com.cn</w:t>
      </w:r>
    </w:p>
    <w:p w14:paraId="055911D9" w14:textId="6298E2F6" w:rsidR="00B97D04" w:rsidRPr="00B97D04" w:rsidRDefault="00B97D04" w:rsidP="00B97D04">
      <w:pPr>
        <w:spacing w:line="480" w:lineRule="exac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B97D0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地址：</w:t>
      </w:r>
      <w:r w:rsidR="00124B6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中国 湖北省 </w:t>
      </w:r>
      <w:proofErr w:type="gramStart"/>
      <w:r w:rsidR="00124B67" w:rsidRPr="00124B6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荆</w:t>
      </w:r>
      <w:proofErr w:type="gramEnd"/>
      <w:r w:rsidR="00124B67" w:rsidRPr="00124B6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门</w:t>
      </w:r>
      <w:r w:rsidR="00124B67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市 </w:t>
      </w:r>
      <w:r w:rsidR="00124B67" w:rsidRPr="00124B6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高新区</w:t>
      </w:r>
      <w:r w:rsidR="00124B6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="00124B67" w:rsidRPr="00124B6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掇刀区</w:t>
      </w:r>
      <w:proofErr w:type="gramEnd"/>
      <w:r w:rsidR="00124B67" w:rsidRPr="00124B67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迎春大道3号</w:t>
      </w:r>
    </w:p>
    <w:p w14:paraId="02B4A197" w14:textId="77777777" w:rsidR="00B97D04" w:rsidRPr="00F278B0" w:rsidRDefault="00B97D04" w:rsidP="00B97D04">
      <w:pPr>
        <w:spacing w:line="480" w:lineRule="exact"/>
        <w:rPr>
          <w:rFonts w:ascii="宋体" w:eastAsia="宋体" w:hAnsi="宋体"/>
          <w:sz w:val="24"/>
          <w:szCs w:val="24"/>
        </w:rPr>
      </w:pPr>
    </w:p>
    <w:sectPr w:rsidR="00B97D04" w:rsidRPr="00F27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F435E" w14:textId="77777777" w:rsidR="009F6C61" w:rsidRDefault="009F6C61" w:rsidP="00E65044">
      <w:r>
        <w:separator/>
      </w:r>
    </w:p>
  </w:endnote>
  <w:endnote w:type="continuationSeparator" w:id="0">
    <w:p w14:paraId="34E5FDE7" w14:textId="77777777" w:rsidR="009F6C61" w:rsidRDefault="009F6C61" w:rsidP="00E6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692D" w14:textId="77777777" w:rsidR="009F6C61" w:rsidRDefault="009F6C61" w:rsidP="00E65044">
      <w:r>
        <w:separator/>
      </w:r>
    </w:p>
  </w:footnote>
  <w:footnote w:type="continuationSeparator" w:id="0">
    <w:p w14:paraId="21D2C703" w14:textId="77777777" w:rsidR="009F6C61" w:rsidRDefault="009F6C61" w:rsidP="00E65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B0"/>
    <w:rsid w:val="00124B67"/>
    <w:rsid w:val="003F0FA1"/>
    <w:rsid w:val="009F6C61"/>
    <w:rsid w:val="00B97D04"/>
    <w:rsid w:val="00BC1BEA"/>
    <w:rsid w:val="00E65044"/>
    <w:rsid w:val="00F230B0"/>
    <w:rsid w:val="00F2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B3A6"/>
  <w15:chartTrackingRefBased/>
  <w15:docId w15:val="{F93581D3-719F-4654-A240-93040B38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8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7D0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5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504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5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504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6504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650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 维涛</dc:creator>
  <cp:keywords/>
  <dc:description/>
  <cp:lastModifiedBy>易 维涛</cp:lastModifiedBy>
  <cp:revision>4</cp:revision>
  <dcterms:created xsi:type="dcterms:W3CDTF">2020-05-29T05:37:00Z</dcterms:created>
  <dcterms:modified xsi:type="dcterms:W3CDTF">2020-06-03T02:12:00Z</dcterms:modified>
</cp:coreProperties>
</file>